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852B" w14:textId="77777777" w:rsidR="00F81420" w:rsidRPr="004C6764" w:rsidRDefault="00F81420" w:rsidP="00F81420">
      <w:pPr>
        <w:spacing w:line="0" w:lineRule="atLeast"/>
        <w:jc w:val="right"/>
        <w:rPr>
          <w:rFonts w:ascii="Times New Roman" w:eastAsia="Times New Roman" w:hAnsi="Times New Roman"/>
          <w:b/>
          <w:sz w:val="28"/>
          <w:lang w:val="ru-RU"/>
        </w:rPr>
      </w:pPr>
      <w:r w:rsidRPr="00CB6CDD">
        <w:rPr>
          <w:rFonts w:ascii="Times New Roman" w:eastAsia="Times New Roman" w:hAnsi="Times New Roman"/>
          <w:b/>
          <w:sz w:val="28"/>
          <w:lang w:val="ru-RU"/>
        </w:rPr>
        <w:t xml:space="preserve">Приложение </w:t>
      </w:r>
      <w:r w:rsidRPr="004C6764">
        <w:rPr>
          <w:rFonts w:ascii="Times New Roman" w:eastAsia="Times New Roman" w:hAnsi="Times New Roman"/>
          <w:b/>
          <w:sz w:val="28"/>
          <w:lang w:val="ru-RU"/>
        </w:rPr>
        <w:t>4</w:t>
      </w:r>
    </w:p>
    <w:p w14:paraId="7D18D60F" w14:textId="77777777" w:rsidR="007472AF" w:rsidRPr="00690876" w:rsidRDefault="00F81420" w:rsidP="007472AF">
      <w:pPr>
        <w:spacing w:line="0" w:lineRule="atLeast"/>
        <w:rPr>
          <w:rFonts w:ascii="Times New Roman" w:eastAsia="Times New Roman" w:hAnsi="Times New Roman"/>
          <w:b/>
          <w:sz w:val="24"/>
          <w:lang w:val="ru-RU"/>
        </w:rPr>
      </w:pPr>
      <w:r w:rsidRPr="00CB6CDD">
        <w:rPr>
          <w:rFonts w:ascii="Times New Roman" w:eastAsia="Times New Roman" w:hAnsi="Times New Roman"/>
          <w:b/>
          <w:sz w:val="28"/>
          <w:lang w:val="ru-RU"/>
        </w:rPr>
        <w:t xml:space="preserve">Ссылка на конкурс: </w:t>
      </w:r>
      <w:r w:rsidR="007472AF">
        <w:rPr>
          <w:rFonts w:ascii="Times New Roman" w:eastAsia="Times New Roman" w:hAnsi="Times New Roman"/>
          <w:b/>
          <w:sz w:val="24"/>
        </w:rPr>
        <w:t>RFQ</w:t>
      </w:r>
      <w:r w:rsidR="007472AF" w:rsidRPr="00CB6CDD">
        <w:rPr>
          <w:rFonts w:ascii="Times New Roman" w:eastAsia="Times New Roman" w:hAnsi="Times New Roman"/>
          <w:b/>
          <w:sz w:val="24"/>
          <w:lang w:val="ru-RU"/>
        </w:rPr>
        <w:t>-</w:t>
      </w:r>
      <w:r w:rsidR="007472AF" w:rsidRPr="00F73B43">
        <w:rPr>
          <w:rFonts w:ascii="Times New Roman" w:eastAsia="Times New Roman" w:hAnsi="Times New Roman"/>
          <w:b/>
          <w:sz w:val="24"/>
          <w:lang w:val="ru-RU"/>
        </w:rPr>
        <w:t>0</w:t>
      </w:r>
      <w:r w:rsidR="007472AF" w:rsidRPr="007472AF">
        <w:rPr>
          <w:rFonts w:ascii="Times New Roman" w:eastAsia="Times New Roman" w:hAnsi="Times New Roman"/>
          <w:b/>
          <w:sz w:val="24"/>
          <w:lang w:val="ru-RU"/>
        </w:rPr>
        <w:t>1</w:t>
      </w:r>
      <w:r w:rsidR="007472AF" w:rsidRPr="00CB6CDD">
        <w:rPr>
          <w:rFonts w:ascii="Times New Roman" w:eastAsia="Times New Roman" w:hAnsi="Times New Roman"/>
          <w:b/>
          <w:sz w:val="24"/>
          <w:lang w:val="ru-RU"/>
        </w:rPr>
        <w:t>/202</w:t>
      </w:r>
      <w:r w:rsidR="007472AF" w:rsidRPr="00690876">
        <w:rPr>
          <w:rFonts w:ascii="Times New Roman" w:eastAsia="Times New Roman" w:hAnsi="Times New Roman"/>
          <w:b/>
          <w:sz w:val="24"/>
          <w:lang w:val="ru-RU"/>
        </w:rPr>
        <w:t>2</w:t>
      </w:r>
    </w:p>
    <w:p w14:paraId="541A9005" w14:textId="3CD8F5A2" w:rsidR="00F81420" w:rsidRPr="00CB6CDD" w:rsidRDefault="00F81420" w:rsidP="00F81420">
      <w:pPr>
        <w:spacing w:line="0" w:lineRule="atLeast"/>
        <w:jc w:val="right"/>
        <w:rPr>
          <w:rFonts w:ascii="Times New Roman" w:eastAsia="Times New Roman" w:hAnsi="Times New Roman"/>
          <w:b/>
          <w:sz w:val="28"/>
          <w:lang w:val="ru-RU"/>
        </w:rPr>
      </w:pPr>
    </w:p>
    <w:p w14:paraId="1A140202" w14:textId="77777777" w:rsidR="00F81420" w:rsidRPr="00CB6CDD" w:rsidRDefault="00F81420" w:rsidP="00F81420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0C9DD9AD" w14:textId="77777777" w:rsidR="00F81420" w:rsidRPr="00CB6CDD" w:rsidRDefault="00F81420" w:rsidP="00F81420">
      <w:pPr>
        <w:spacing w:line="242" w:lineRule="exact"/>
        <w:rPr>
          <w:rFonts w:ascii="Times New Roman" w:eastAsia="Times New Roman" w:hAnsi="Times New Roman"/>
          <w:lang w:val="ru-RU"/>
        </w:rPr>
      </w:pPr>
    </w:p>
    <w:p w14:paraId="1EB4783F" w14:textId="77777777" w:rsidR="00F81420" w:rsidRPr="00CB6CDD" w:rsidRDefault="00F81420" w:rsidP="00F81420">
      <w:pPr>
        <w:spacing w:line="0" w:lineRule="atLeast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CB6CDD">
        <w:rPr>
          <w:rFonts w:ascii="Times New Roman" w:eastAsia="Times New Roman" w:hAnsi="Times New Roman"/>
          <w:b/>
          <w:sz w:val="22"/>
          <w:lang w:val="ru-RU"/>
        </w:rPr>
        <w:t>ФОРМА ПОДАЧИ КОММЕРЧЕСКОГО ПРЕДЛОЖЕНИЯ</w:t>
      </w:r>
    </w:p>
    <w:p w14:paraId="0C75DDC9" w14:textId="77777777" w:rsidR="00F81420" w:rsidRPr="00CB6CDD" w:rsidRDefault="00F81420" w:rsidP="00F81420">
      <w:pPr>
        <w:spacing w:line="0" w:lineRule="atLeast"/>
        <w:jc w:val="center"/>
        <w:rPr>
          <w:rFonts w:ascii="Times New Roman" w:eastAsia="Times New Roman" w:hAnsi="Times New Roman"/>
          <w:b/>
          <w:i/>
          <w:sz w:val="22"/>
          <w:lang w:val="ru-RU"/>
        </w:rPr>
      </w:pPr>
      <w:r w:rsidRPr="00CB6CDD">
        <w:rPr>
          <w:rFonts w:ascii="Times New Roman" w:eastAsia="Times New Roman" w:hAnsi="Times New Roman"/>
          <w:b/>
          <w:i/>
          <w:sz w:val="22"/>
          <w:lang w:val="ru-RU"/>
        </w:rPr>
        <w:t xml:space="preserve">(Данная форма должна быть напечатана на фирменном бланке </w:t>
      </w:r>
      <w:proofErr w:type="gramStart"/>
      <w:r w:rsidRPr="00CB6CDD">
        <w:rPr>
          <w:rFonts w:ascii="Times New Roman" w:eastAsia="Times New Roman" w:hAnsi="Times New Roman"/>
          <w:b/>
          <w:i/>
          <w:sz w:val="22"/>
          <w:lang w:val="ru-RU"/>
        </w:rPr>
        <w:t>поставщика )</w:t>
      </w:r>
      <w:proofErr w:type="gramEnd"/>
    </w:p>
    <w:p w14:paraId="20CA13C8" w14:textId="1363ADDB" w:rsidR="00F81420" w:rsidRPr="00CB6CDD" w:rsidRDefault="00F81420" w:rsidP="00F81420">
      <w:pPr>
        <w:spacing w:line="20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i/>
          <w:noProof/>
          <w:sz w:val="22"/>
        </w:rPr>
        <w:drawing>
          <wp:anchor distT="0" distB="0" distL="114300" distR="114300" simplePos="0" relativeHeight="251659264" behindDoc="1" locked="0" layoutInCell="1" allowOverlap="1" wp14:anchorId="0968D62F" wp14:editId="67431403">
            <wp:simplePos x="0" y="0"/>
            <wp:positionH relativeFrom="column">
              <wp:posOffset>-22225</wp:posOffset>
            </wp:positionH>
            <wp:positionV relativeFrom="paragraph">
              <wp:posOffset>175895</wp:posOffset>
            </wp:positionV>
            <wp:extent cx="584835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59622" w14:textId="77777777" w:rsidR="00F81420" w:rsidRPr="00CB6CDD" w:rsidRDefault="00F81420" w:rsidP="00F81420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6B3D4BD9" w14:textId="77777777" w:rsidR="00F81420" w:rsidRPr="00CB6CDD" w:rsidRDefault="00F81420" w:rsidP="00F81420">
      <w:pPr>
        <w:spacing w:line="200" w:lineRule="exact"/>
        <w:rPr>
          <w:rFonts w:ascii="Times New Roman" w:eastAsia="Times New Roman" w:hAnsi="Times New Roman"/>
          <w:lang w:val="ru-RU"/>
        </w:rPr>
      </w:pPr>
    </w:p>
    <w:p w14:paraId="2993B833" w14:textId="77777777" w:rsidR="00F81420" w:rsidRPr="00EA4508" w:rsidRDefault="00F81420" w:rsidP="00F81420">
      <w:pPr>
        <w:spacing w:line="237" w:lineRule="auto"/>
        <w:ind w:left="7" w:firstLine="720"/>
        <w:jc w:val="both"/>
        <w:rPr>
          <w:rFonts w:ascii="Times New Roman" w:eastAsia="Times New Roman" w:hAnsi="Times New Roman"/>
          <w:sz w:val="24"/>
          <w:lang w:val="ru-RU"/>
        </w:rPr>
      </w:pPr>
      <w:r w:rsidRPr="00EA4508">
        <w:rPr>
          <w:rFonts w:ascii="Times New Roman" w:eastAsia="Times New Roman" w:hAnsi="Times New Roman"/>
          <w:sz w:val="24"/>
          <w:lang w:val="ru-RU"/>
        </w:rPr>
        <w:t xml:space="preserve">Мы, нижеподписавшиеся, настоящим предлагаем поставить </w:t>
      </w:r>
      <w:r>
        <w:rPr>
          <w:rFonts w:ascii="Times New Roman" w:eastAsia="Times New Roman" w:hAnsi="Times New Roman"/>
          <w:sz w:val="24"/>
          <w:lang w:val="ru-RU"/>
        </w:rPr>
        <w:t>услуги</w:t>
      </w:r>
      <w:r w:rsidRPr="00EA4508">
        <w:rPr>
          <w:rFonts w:ascii="Times New Roman" w:eastAsia="Times New Roman" w:hAnsi="Times New Roman"/>
          <w:sz w:val="24"/>
          <w:lang w:val="ru-RU"/>
        </w:rPr>
        <w:t xml:space="preserve"> согласно списку, приведенно</w:t>
      </w:r>
      <w:r>
        <w:rPr>
          <w:rFonts w:ascii="Times New Roman" w:eastAsia="Times New Roman" w:hAnsi="Times New Roman"/>
          <w:sz w:val="24"/>
          <w:lang w:val="ru-RU"/>
        </w:rPr>
        <w:t>му</w:t>
      </w:r>
      <w:r w:rsidRPr="00EA4508">
        <w:rPr>
          <w:rFonts w:ascii="Times New Roman" w:eastAsia="Times New Roman" w:hAnsi="Times New Roman"/>
          <w:sz w:val="24"/>
          <w:lang w:val="ru-RU"/>
        </w:rPr>
        <w:t xml:space="preserve"> ниже, в соответствии с техническим заданием и требованиями ЮНИСЕФ:</w:t>
      </w:r>
    </w:p>
    <w:p w14:paraId="230E3374" w14:textId="77777777" w:rsidR="00F81420" w:rsidRPr="00CB6CDD" w:rsidRDefault="00F81420" w:rsidP="00F81420">
      <w:pPr>
        <w:spacing w:line="264" w:lineRule="exact"/>
        <w:rPr>
          <w:rFonts w:ascii="Times New Roman" w:eastAsia="Times New Roman" w:hAnsi="Times New Roman"/>
          <w:lang w:val="ru-RU"/>
        </w:rPr>
      </w:pPr>
    </w:p>
    <w:p w14:paraId="72D8A215" w14:textId="77777777" w:rsidR="00F81420" w:rsidRPr="00CB6CDD" w:rsidRDefault="00F81420" w:rsidP="00F81420">
      <w:pPr>
        <w:spacing w:line="235" w:lineRule="auto"/>
        <w:ind w:left="980" w:right="640" w:hanging="990"/>
        <w:rPr>
          <w:rFonts w:ascii="Times New Roman" w:eastAsia="Times New Roman" w:hAnsi="Times New Roman"/>
          <w:b/>
          <w:sz w:val="22"/>
          <w:u w:val="single"/>
          <w:lang w:val="ru-RU"/>
        </w:rPr>
      </w:pPr>
      <w:r w:rsidRPr="00CB6CDD">
        <w:rPr>
          <w:rFonts w:ascii="Times New Roman" w:eastAsia="Times New Roman" w:hAnsi="Times New Roman"/>
          <w:b/>
          <w:sz w:val="22"/>
          <w:u w:val="single"/>
          <w:lang w:val="ru-RU"/>
        </w:rPr>
        <w:t xml:space="preserve">ТАБЛИЦА 1: Предложение на поставку </w:t>
      </w:r>
      <w:r>
        <w:rPr>
          <w:rFonts w:ascii="Times New Roman" w:eastAsia="Times New Roman" w:hAnsi="Times New Roman"/>
          <w:b/>
          <w:sz w:val="22"/>
          <w:u w:val="single"/>
          <w:lang w:val="ru-RU"/>
        </w:rPr>
        <w:t>услуг</w:t>
      </w:r>
      <w:r w:rsidRPr="00CB6CDD">
        <w:rPr>
          <w:rFonts w:ascii="Times New Roman" w:eastAsia="Times New Roman" w:hAnsi="Times New Roman"/>
          <w:b/>
          <w:sz w:val="22"/>
          <w:u w:val="single"/>
          <w:lang w:val="ru-RU"/>
        </w:rPr>
        <w:t>, соответствующих техническому заданию и требованиям</w:t>
      </w:r>
    </w:p>
    <w:p w14:paraId="7BCF01A0" w14:textId="77777777" w:rsidR="00F81420" w:rsidRPr="00CB6CDD" w:rsidRDefault="00F81420" w:rsidP="00F81420">
      <w:pPr>
        <w:spacing w:line="237" w:lineRule="exact"/>
        <w:rPr>
          <w:rFonts w:ascii="Times New Roman" w:eastAsia="Times New Roman" w:hAnsi="Times New Roman"/>
          <w:lang w:val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268"/>
        <w:gridCol w:w="850"/>
        <w:gridCol w:w="992"/>
        <w:gridCol w:w="851"/>
        <w:gridCol w:w="992"/>
        <w:gridCol w:w="992"/>
        <w:gridCol w:w="1134"/>
      </w:tblGrid>
      <w:tr w:rsidR="00F81420" w:rsidRPr="007472AF" w14:paraId="150C358E" w14:textId="77777777" w:rsidTr="0084324C">
        <w:tc>
          <w:tcPr>
            <w:tcW w:w="2132" w:type="dxa"/>
            <w:shd w:val="clear" w:color="auto" w:fill="auto"/>
          </w:tcPr>
          <w:p w14:paraId="4F7E5D05" w14:textId="77777777" w:rsidR="00F81420" w:rsidRPr="004C676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Услуга (задача)</w:t>
            </w:r>
          </w:p>
        </w:tc>
        <w:tc>
          <w:tcPr>
            <w:tcW w:w="2268" w:type="dxa"/>
            <w:shd w:val="clear" w:color="auto" w:fill="auto"/>
          </w:tcPr>
          <w:p w14:paraId="3DC3796F" w14:textId="77777777" w:rsidR="00F81420" w:rsidRPr="004C676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50" w:type="dxa"/>
            <w:shd w:val="clear" w:color="auto" w:fill="auto"/>
          </w:tcPr>
          <w:p w14:paraId="0F167164" w14:textId="77777777" w:rsidR="00F81420" w:rsidRPr="004C676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4C6764">
              <w:rPr>
                <w:rFonts w:ascii="Times New Roman" w:hAnsi="Times New Roman" w:cs="Times New Roman"/>
                <w:bCs/>
                <w:sz w:val="16"/>
                <w:szCs w:val="16"/>
              </w:rPr>
              <w:t>Срок</w:t>
            </w:r>
            <w:proofErr w:type="spellEnd"/>
            <w:r w:rsidRPr="004C67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C6764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выполнения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08C98A" w14:textId="77777777" w:rsidR="00F81420" w:rsidRPr="004C676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Количество рабочих дней</w:t>
            </w:r>
          </w:p>
        </w:tc>
        <w:tc>
          <w:tcPr>
            <w:tcW w:w="851" w:type="dxa"/>
          </w:tcPr>
          <w:p w14:paraId="4B28A686" w14:textId="77777777" w:rsidR="00F81420" w:rsidRPr="004C6764" w:rsidDel="00C3463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Валюта платежа</w:t>
            </w:r>
          </w:p>
        </w:tc>
        <w:tc>
          <w:tcPr>
            <w:tcW w:w="992" w:type="dxa"/>
            <w:shd w:val="clear" w:color="auto" w:fill="auto"/>
          </w:tcPr>
          <w:p w14:paraId="71893207" w14:textId="77777777" w:rsidR="00F81420" w:rsidRPr="004C676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Стоимость услуги без НДС</w:t>
            </w:r>
          </w:p>
        </w:tc>
        <w:tc>
          <w:tcPr>
            <w:tcW w:w="992" w:type="dxa"/>
          </w:tcPr>
          <w:p w14:paraId="37511E18" w14:textId="77777777" w:rsidR="00F81420" w:rsidRPr="004C676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Сумма НДС</w:t>
            </w:r>
          </w:p>
        </w:tc>
        <w:tc>
          <w:tcPr>
            <w:tcW w:w="1134" w:type="dxa"/>
            <w:shd w:val="clear" w:color="auto" w:fill="auto"/>
          </w:tcPr>
          <w:p w14:paraId="3DFC59C2" w14:textId="77777777" w:rsidR="00F81420" w:rsidRPr="004C6764" w:rsidRDefault="00F81420" w:rsidP="0084324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Условия оплаты (размер предоплаты или оплата по факту)</w:t>
            </w:r>
          </w:p>
        </w:tc>
      </w:tr>
      <w:tr w:rsidR="00F81420" w:rsidRPr="007472AF" w14:paraId="7156AB0C" w14:textId="77777777" w:rsidTr="0084324C">
        <w:tc>
          <w:tcPr>
            <w:tcW w:w="2132" w:type="dxa"/>
            <w:shd w:val="clear" w:color="auto" w:fill="auto"/>
          </w:tcPr>
          <w:p w14:paraId="106F4668" w14:textId="77777777" w:rsidR="00F81420" w:rsidRPr="004C6764" w:rsidDel="00786EDF" w:rsidRDefault="00F81420" w:rsidP="00F81420">
            <w:pPr>
              <w:numPr>
                <w:ilvl w:val="0"/>
                <w:numId w:val="1"/>
              </w:numPr>
              <w:ind w:left="294" w:hanging="284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Разработать первоначальный отчет. Провести кабинетное исследование по развитию службы РВ и ее нормативному обеспечению</w:t>
            </w:r>
          </w:p>
        </w:tc>
        <w:tc>
          <w:tcPr>
            <w:tcW w:w="2268" w:type="dxa"/>
            <w:shd w:val="clear" w:color="auto" w:fill="auto"/>
          </w:tcPr>
          <w:p w14:paraId="17ECB1A4" w14:textId="77777777" w:rsidR="00F81420" w:rsidRPr="004C6764" w:rsidRDefault="00F81420" w:rsidP="00F81420">
            <w:pPr>
              <w:pStyle w:val="ListParagraph"/>
              <w:numPr>
                <w:ilvl w:val="1"/>
                <w:numId w:val="2"/>
              </w:numPr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Создание рабочей группы исследования, состоящей из национальных экспертов системы здравоохранения и специалистов в области экономики здравоохранения для исполнения данного ТЗ в рамках реализации данного контракта</w:t>
            </w:r>
          </w:p>
          <w:p w14:paraId="6E679A58" w14:textId="77777777" w:rsidR="00F81420" w:rsidRPr="004C6764" w:rsidRDefault="00F81420" w:rsidP="00F81420">
            <w:pPr>
              <w:pStyle w:val="ListParagraph"/>
              <w:numPr>
                <w:ilvl w:val="1"/>
                <w:numId w:val="2"/>
              </w:numPr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Анализ законодательных и нормативных правовых актов, регламентирующих функционирование системы РВ; </w:t>
            </w:r>
          </w:p>
          <w:p w14:paraId="179923E6" w14:textId="77777777" w:rsidR="00F81420" w:rsidRPr="004C6764" w:rsidRDefault="00F81420" w:rsidP="00F81420">
            <w:pPr>
              <w:pStyle w:val="ListParagraph"/>
              <w:numPr>
                <w:ilvl w:val="1"/>
                <w:numId w:val="2"/>
              </w:numPr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C6764">
              <w:rPr>
                <w:rFonts w:ascii="Times New Roman" w:hAnsi="Times New Roman" w:cs="Times New Roman"/>
                <w:sz w:val="14"/>
                <w:szCs w:val="14"/>
              </w:rPr>
              <w:t>Описание</w:t>
            </w:r>
            <w:proofErr w:type="spellEnd"/>
            <w:r w:rsidRPr="004C67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C6764">
              <w:rPr>
                <w:rFonts w:ascii="Times New Roman" w:hAnsi="Times New Roman" w:cs="Times New Roman"/>
                <w:sz w:val="14"/>
                <w:szCs w:val="14"/>
              </w:rPr>
              <w:t>форм</w:t>
            </w:r>
            <w:proofErr w:type="spellEnd"/>
            <w:r w:rsidRPr="004C6764">
              <w:rPr>
                <w:rFonts w:ascii="Times New Roman" w:hAnsi="Times New Roman" w:cs="Times New Roman"/>
                <w:sz w:val="14"/>
                <w:szCs w:val="14"/>
              </w:rPr>
              <w:t xml:space="preserve"> организации </w:t>
            </w:r>
            <w:proofErr w:type="spellStart"/>
            <w:r w:rsidRPr="004C6764">
              <w:rPr>
                <w:rFonts w:ascii="Times New Roman" w:hAnsi="Times New Roman" w:cs="Times New Roman"/>
                <w:sz w:val="14"/>
                <w:szCs w:val="14"/>
              </w:rPr>
              <w:t>службы</w:t>
            </w:r>
            <w:proofErr w:type="spellEnd"/>
            <w:r w:rsidRPr="004C6764">
              <w:rPr>
                <w:rFonts w:ascii="Times New Roman" w:hAnsi="Times New Roman" w:cs="Times New Roman"/>
                <w:sz w:val="14"/>
                <w:szCs w:val="14"/>
              </w:rPr>
              <w:t xml:space="preserve"> РВ </w:t>
            </w:r>
          </w:p>
          <w:p w14:paraId="6902E0D4" w14:textId="77777777" w:rsidR="00F81420" w:rsidRPr="004C6764" w:rsidRDefault="00F81420" w:rsidP="00F81420">
            <w:pPr>
              <w:pStyle w:val="ListParagraph"/>
              <w:numPr>
                <w:ilvl w:val="1"/>
                <w:numId w:val="2"/>
              </w:numPr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Описание порядка финансирования службы РВ </w:t>
            </w:r>
            <w:r w:rsidRPr="007472A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7472A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2019-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202</w:t>
            </w:r>
            <w:r w:rsidRPr="007472A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</w:t>
            </w:r>
            <w:proofErr w:type="gramEnd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г</w:t>
            </w:r>
            <w:r w:rsidRPr="007472A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.</w:t>
            </w:r>
          </w:p>
          <w:p w14:paraId="2E7820A6" w14:textId="77777777" w:rsidR="00F81420" w:rsidRPr="004C6764" w:rsidRDefault="00F81420" w:rsidP="00F81420">
            <w:pPr>
              <w:pStyle w:val="ListParagraph"/>
              <w:numPr>
                <w:ilvl w:val="1"/>
                <w:numId w:val="2"/>
              </w:numPr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Обзор методологий </w:t>
            </w:r>
            <w:proofErr w:type="spellStart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костинга</w:t>
            </w:r>
            <w:proofErr w:type="spellEnd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и предложение по аргументированному выбору типа </w:t>
            </w:r>
            <w:r w:rsidRPr="007472A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(-ов) </w:t>
            </w:r>
            <w:proofErr w:type="spellStart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костинга</w:t>
            </w:r>
            <w:proofErr w:type="spellEnd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который</w:t>
            </w:r>
            <w:r w:rsidRPr="007472A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релевантен</w:t>
            </w:r>
            <w:proofErr w:type="spellEnd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для РВ в Беларуси</w:t>
            </w:r>
          </w:p>
          <w:p w14:paraId="51894EE7" w14:textId="77777777" w:rsidR="00F81420" w:rsidRPr="007472AF" w:rsidDel="00786EDF" w:rsidRDefault="00F81420" w:rsidP="00F81420">
            <w:pPr>
              <w:pStyle w:val="ListParagraph"/>
              <w:numPr>
                <w:ilvl w:val="1"/>
                <w:numId w:val="2"/>
              </w:numPr>
              <w:ind w:left="279" w:hanging="279"/>
              <w:contextualSpacing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Согласование Первоначального отчета с ЮНИСЕФ и национальными партнерами</w:t>
            </w:r>
          </w:p>
        </w:tc>
        <w:tc>
          <w:tcPr>
            <w:tcW w:w="850" w:type="dxa"/>
            <w:shd w:val="clear" w:color="auto" w:fill="auto"/>
          </w:tcPr>
          <w:p w14:paraId="1BA4E284" w14:textId="77777777" w:rsidR="00F81420" w:rsidRPr="007472AF" w:rsidRDefault="00F81420" w:rsidP="0084324C">
            <w:pPr>
              <w:spacing w:line="200" w:lineRule="exac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29954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5610E7E8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619D988E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75F2614A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8B4EB0" w14:textId="77777777" w:rsidR="00F81420" w:rsidRPr="004F55B5" w:rsidRDefault="00F81420" w:rsidP="0084324C">
            <w:pPr>
              <w:spacing w:line="200" w:lineRule="exact"/>
              <w:ind w:right="1553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7472AF" w14:paraId="0443A8F2" w14:textId="77777777" w:rsidTr="0084324C">
        <w:tc>
          <w:tcPr>
            <w:tcW w:w="2132" w:type="dxa"/>
            <w:shd w:val="clear" w:color="auto" w:fill="auto"/>
          </w:tcPr>
          <w:p w14:paraId="24ECE7F8" w14:textId="77777777" w:rsidR="00F81420" w:rsidRPr="004C6764" w:rsidRDefault="00F81420" w:rsidP="00F81420">
            <w:pPr>
              <w:numPr>
                <w:ilvl w:val="0"/>
                <w:numId w:val="1"/>
              </w:numPr>
              <w:ind w:left="294" w:hanging="284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Провести исследование по анализу финансирования за счет бюджетных средств выделенных по смете расходов организации здравоохранения, на базе которого организован ЦРВ, а также иных источников в соответствии с законодательством Республики Беларусь в Брестской, Могилёвской областях и в г. Минске для определения стоимости содержания ЦРВ в различных учреждениях здравоохранения</w:t>
            </w:r>
          </w:p>
        </w:tc>
        <w:tc>
          <w:tcPr>
            <w:tcW w:w="2268" w:type="dxa"/>
            <w:shd w:val="clear" w:color="auto" w:fill="auto"/>
          </w:tcPr>
          <w:p w14:paraId="2F8BCB45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2.1.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бор и анализ данных в соответствии с рабочим планом и географией исследования; </w:t>
            </w:r>
          </w:p>
          <w:p w14:paraId="2101D60F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2.2.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роведение командировок с рабочим планом и географией исследования;</w:t>
            </w:r>
          </w:p>
          <w:p w14:paraId="5E7DB592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2.3.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одготовка детального аналитического отчета, включающего сравнительный анализ между областями, таблицы и графики данных, формулы и </w:t>
            </w:r>
            <w:proofErr w:type="gramStart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т.д.</w:t>
            </w:r>
            <w:proofErr w:type="gramEnd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а также перечень выводов и рекомендаций для задачи №7 данного ТЗ</w:t>
            </w:r>
          </w:p>
          <w:p w14:paraId="17AB7DC1" w14:textId="77777777" w:rsidR="00F81420" w:rsidRPr="004C6764" w:rsidRDefault="00F81420" w:rsidP="0084324C">
            <w:pPr>
              <w:pStyle w:val="ListParagraph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2904152E" w14:textId="77777777" w:rsidR="00F81420" w:rsidRPr="007472AF" w:rsidRDefault="00F81420" w:rsidP="0084324C">
            <w:pPr>
              <w:spacing w:line="200" w:lineRule="exac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1CAD44CE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3E354410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1C81009E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1C0168F8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24B514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7472AF" w14:paraId="1B0C4A6B" w14:textId="77777777" w:rsidTr="0084324C">
        <w:tc>
          <w:tcPr>
            <w:tcW w:w="2132" w:type="dxa"/>
            <w:shd w:val="clear" w:color="auto" w:fill="auto"/>
          </w:tcPr>
          <w:p w14:paraId="32B4F5F3" w14:textId="77777777" w:rsidR="00F81420" w:rsidRPr="004C6764" w:rsidRDefault="00F81420" w:rsidP="00F81420">
            <w:pPr>
              <w:numPr>
                <w:ilvl w:val="0"/>
                <w:numId w:val="1"/>
              </w:numPr>
              <w:ind w:left="294" w:hanging="2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Разработать критерии, определяющие целевую группу детей раннего возраста имеющих право на получение помощи в ЦРВ в зависимости от формы работы и вида помощи, с учетом нужд и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>потребностей детей в раннем возрасте с риском развития задержек в развитии или с нарушениями развития и</w:t>
            </w:r>
            <w:r w:rsidRPr="00B27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инвалидностью</w:t>
            </w:r>
          </w:p>
        </w:tc>
        <w:tc>
          <w:tcPr>
            <w:tcW w:w="2268" w:type="dxa"/>
            <w:shd w:val="clear" w:color="auto" w:fill="auto"/>
          </w:tcPr>
          <w:p w14:paraId="634C414B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 xml:space="preserve">3.1. Создание рабочей </w:t>
            </w:r>
            <w:proofErr w:type="gramStart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группы,  состоящей</w:t>
            </w:r>
            <w:proofErr w:type="gramEnd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из национальных экспертов системы с учетом разработанных ТЗ в рамках реализации данного контракта</w:t>
            </w:r>
          </w:p>
          <w:p w14:paraId="7F71C82A" w14:textId="77777777" w:rsidR="00F81420" w:rsidRPr="007472AF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3.2. 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азработка приложения к нормативному документу в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>виде перечня показаний к получению услуг службы РВ для каждой целевой группы детей, без учета диагноза ребенка и с учетом наличия сложностей функционирования</w:t>
            </w:r>
          </w:p>
        </w:tc>
        <w:tc>
          <w:tcPr>
            <w:tcW w:w="850" w:type="dxa"/>
            <w:shd w:val="clear" w:color="auto" w:fill="auto"/>
          </w:tcPr>
          <w:p w14:paraId="4B18DF01" w14:textId="77777777" w:rsidR="00F81420" w:rsidRPr="007472AF" w:rsidRDefault="00F81420" w:rsidP="0084324C">
            <w:pPr>
              <w:spacing w:line="200" w:lineRule="exac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14300AFF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1222A61E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564B7954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287A80B5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A85686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7472AF" w14:paraId="6100F2C3" w14:textId="77777777" w:rsidTr="0084324C">
        <w:tc>
          <w:tcPr>
            <w:tcW w:w="2132" w:type="dxa"/>
            <w:shd w:val="clear" w:color="auto" w:fill="auto"/>
          </w:tcPr>
          <w:p w14:paraId="418FA88A" w14:textId="77777777" w:rsidR="00F81420" w:rsidRPr="004C6764" w:rsidRDefault="00F81420" w:rsidP="00F81420">
            <w:pPr>
              <w:numPr>
                <w:ilvl w:val="0"/>
                <w:numId w:val="1"/>
              </w:numPr>
              <w:ind w:left="294" w:hanging="2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Определить перечень основных услуг для целевой группы службы РВ и рассчитать объём их финансирования</w:t>
            </w:r>
          </w:p>
        </w:tc>
        <w:tc>
          <w:tcPr>
            <w:tcW w:w="2268" w:type="dxa"/>
            <w:shd w:val="clear" w:color="auto" w:fill="auto"/>
          </w:tcPr>
          <w:p w14:paraId="3F417C6A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4.1. Создание рабочей группы, состоящей из национальных экспертов системы с учетом разработанных ТЗ в рамках реализации данного контракта</w:t>
            </w:r>
          </w:p>
          <w:p w14:paraId="4E4ED6E2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4.2.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Р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азработка приложения к нормативному документу в виде перечня услуг службы РВ</w:t>
            </w:r>
          </w:p>
          <w:p w14:paraId="419676EA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4.3.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П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роведение </w:t>
            </w:r>
            <w:bookmarkStart w:id="0" w:name="_Hlk120868832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оценки (калькулирование) стоимости услуг службы РВ, с учетом формы и продолжительности помощи РВ</w:t>
            </w:r>
            <w:bookmarkEnd w:id="0"/>
          </w:p>
          <w:p w14:paraId="445CCE8B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4.4.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азработка приложения к нормативному документу в виде матрицы новых критериев оценки качества оказания услуг службы РВ, на основе и с целью пересмотра существующих стандартных требований к организации деятельности ЦРВ</w:t>
            </w:r>
          </w:p>
          <w:p w14:paraId="376C74AD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4.5.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роведение мероприятий по апробации разработанных критериев оценки качества оказания услуг службы РВ в Брестской, Могилёвской областях и в г. Минске.</w:t>
            </w:r>
          </w:p>
          <w:p w14:paraId="56C4E3F1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.6. 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Круглый стол для обсуждения и согласования результатов с участием ЮНИСЕФ и </w:t>
            </w:r>
            <w:proofErr w:type="spellStart"/>
            <w:proofErr w:type="gramStart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нац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иональных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.партнеров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5A697F3F" w14:textId="77777777" w:rsidR="00F81420" w:rsidRPr="004C6764" w:rsidRDefault="00F81420" w:rsidP="0084324C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1C4386E7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659B1EC9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0AF9012E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0DAEF45E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E16589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7472AF" w14:paraId="4DC1A9C1" w14:textId="77777777" w:rsidTr="0084324C">
        <w:tc>
          <w:tcPr>
            <w:tcW w:w="2132" w:type="dxa"/>
            <w:shd w:val="clear" w:color="auto" w:fill="auto"/>
          </w:tcPr>
          <w:p w14:paraId="7C6E134E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32E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   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Провести оценку затрат и выгод службы РВ Республики Беларусь</w:t>
            </w:r>
            <w:r w:rsidRPr="001902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5E789D4" w14:textId="77777777" w:rsidR="00F81420" w:rsidRPr="00CD32E3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5.1.  </w:t>
            </w:r>
            <w:r w:rsidRPr="00CD32E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Создание рабочей группы, состоящей из национальных экспертов системы здравоохранения с учетом разработанных ТЗ в рамках реализации данного контракта</w:t>
            </w:r>
          </w:p>
          <w:p w14:paraId="3E9F5279" w14:textId="77777777" w:rsidR="00F81420" w:rsidRPr="00CD32E3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CD32E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5.2.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</w:t>
            </w:r>
            <w:r w:rsidRPr="00CD32E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одготовка детального аналитического отчета с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</w:t>
            </w:r>
            <w:r w:rsidRPr="00CD32E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сценариями развития службы РВ в РБ и рекомендациями по расширению бюджетно-налогового пространства.</w:t>
            </w:r>
          </w:p>
          <w:p w14:paraId="012BB83D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5.3.  </w:t>
            </w:r>
            <w:r w:rsidRPr="00CD32E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Круглый стол для обсуждения и согласования результатов с участием ЮНИСЕФ и национальных партнеров</w:t>
            </w:r>
          </w:p>
        </w:tc>
        <w:tc>
          <w:tcPr>
            <w:tcW w:w="850" w:type="dxa"/>
            <w:shd w:val="clear" w:color="auto" w:fill="auto"/>
          </w:tcPr>
          <w:p w14:paraId="0547AC31" w14:textId="77777777" w:rsidR="00F81420" w:rsidRPr="007472AF" w:rsidRDefault="00F81420" w:rsidP="0084324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29A597D7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50BECF61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4326A699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3CD22262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7DEB88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4F55B5" w14:paraId="45A8BDD7" w14:textId="77777777" w:rsidTr="0084324C">
        <w:tc>
          <w:tcPr>
            <w:tcW w:w="2132" w:type="dxa"/>
            <w:shd w:val="clear" w:color="auto" w:fill="auto"/>
          </w:tcPr>
          <w:p w14:paraId="199A39CA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6.    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Провести обучающие семинары для руководителей системы здравоохранения областного и районного уровней, ответственных за работу ЦРВ, по развитию системы раннего вмешательства в Республике Беларусь.</w:t>
            </w:r>
          </w:p>
        </w:tc>
        <w:tc>
          <w:tcPr>
            <w:tcW w:w="2268" w:type="dxa"/>
            <w:shd w:val="clear" w:color="auto" w:fill="auto"/>
          </w:tcPr>
          <w:p w14:paraId="4CA7CAB5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6.1. Разработка программы семинара</w:t>
            </w:r>
          </w:p>
          <w:p w14:paraId="5C1850CD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6.2. Проведение 7 однодневных </w:t>
            </w:r>
            <w:proofErr w:type="gramStart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семинаров  (</w:t>
            </w:r>
            <w:proofErr w:type="gramEnd"/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вебинаров)</w:t>
            </w:r>
          </w:p>
        </w:tc>
        <w:tc>
          <w:tcPr>
            <w:tcW w:w="850" w:type="dxa"/>
            <w:shd w:val="clear" w:color="auto" w:fill="auto"/>
          </w:tcPr>
          <w:p w14:paraId="2BE0BA84" w14:textId="77777777" w:rsidR="00F81420" w:rsidRPr="004C6764" w:rsidRDefault="00F81420" w:rsidP="0084324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601EF6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6D90A85E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619818A8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22F6BE46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EE43B7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7472AF" w14:paraId="4D7AC590" w14:textId="77777777" w:rsidTr="0084324C">
        <w:tc>
          <w:tcPr>
            <w:tcW w:w="2132" w:type="dxa"/>
            <w:shd w:val="clear" w:color="auto" w:fill="auto"/>
          </w:tcPr>
          <w:p w14:paraId="7587AC68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7.    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Разработать пакет нормативно правовых актов Министерства здравоохранения Республики Беларусь, регулирующего деятельность РВ в Республике Беларусь с учётом полученных результатов выполнения НИР</w:t>
            </w:r>
          </w:p>
        </w:tc>
        <w:tc>
          <w:tcPr>
            <w:tcW w:w="2268" w:type="dxa"/>
            <w:shd w:val="clear" w:color="auto" w:fill="auto"/>
          </w:tcPr>
          <w:p w14:paraId="70EE00AC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7.1. Создание рабочей группы, состоящей из национальных экспертов системы с учетом разработанных ТЗ в рамках реализации данного контракта</w:t>
            </w:r>
          </w:p>
          <w:p w14:paraId="759CC017" w14:textId="77777777" w:rsidR="00F81420" w:rsidRPr="004C676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7.2. разработка пакета нормативно правовых актов Министерства здравоохранения Республики Беларусь по регулирования деятельности службы РВ, включая финансовое обоснование всех ее элементов</w:t>
            </w:r>
            <w:r w:rsidRPr="00A92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9822B11" w14:textId="77777777" w:rsidR="00F81420" w:rsidRPr="007472AF" w:rsidRDefault="00F81420" w:rsidP="0084324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31BAF6A1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6C9454F4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118C0603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43CF4DD2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E95BFE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4F55B5" w14:paraId="2B29084C" w14:textId="77777777" w:rsidTr="0084324C">
        <w:tc>
          <w:tcPr>
            <w:tcW w:w="2132" w:type="dxa"/>
            <w:shd w:val="clear" w:color="auto" w:fill="auto"/>
          </w:tcPr>
          <w:p w14:paraId="79F9F82F" w14:textId="77777777" w:rsidR="00F81420" w:rsidRPr="00190254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 xml:space="preserve">8.     </w:t>
            </w: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Подготовить заключительный отчёт о выполнении НИР</w:t>
            </w:r>
          </w:p>
        </w:tc>
        <w:tc>
          <w:tcPr>
            <w:tcW w:w="2268" w:type="dxa"/>
            <w:shd w:val="clear" w:color="auto" w:fill="auto"/>
          </w:tcPr>
          <w:p w14:paraId="05B30FE0" w14:textId="77777777" w:rsidR="00F81420" w:rsidRDefault="00F81420" w:rsidP="0084324C">
            <w:pPr>
              <w:ind w:left="279" w:hanging="279"/>
              <w:rPr>
                <w:rFonts w:ascii="Times New Roman" w:hAnsi="Times New Roman" w:cs="Times New Roman"/>
                <w:lang w:val="ru-RU"/>
              </w:rPr>
            </w:pPr>
            <w:r w:rsidRPr="004C6764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8.1. Подготовка окончательного отчета по всем задачам контракта, включая описание всех сделанных работ, выводы и рекомендации, вынесенные уроки, описание рисков и проблемных сфер, перечень мероприятий в рамках дальнейших шагов. Приложения в виде всех разработанных документов</w:t>
            </w:r>
          </w:p>
        </w:tc>
        <w:tc>
          <w:tcPr>
            <w:tcW w:w="850" w:type="dxa"/>
            <w:shd w:val="clear" w:color="auto" w:fill="auto"/>
          </w:tcPr>
          <w:p w14:paraId="4174ADF6" w14:textId="77777777" w:rsidR="00F81420" w:rsidRPr="004C6764" w:rsidRDefault="00F81420" w:rsidP="0084324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4288F0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778C3F78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5A6BC817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73E810F7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DFC22D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81420" w:rsidRPr="004F55B5" w14:paraId="42B3475C" w14:textId="77777777" w:rsidTr="0084324C">
        <w:tc>
          <w:tcPr>
            <w:tcW w:w="4400" w:type="dxa"/>
            <w:gridSpan w:val="2"/>
            <w:shd w:val="clear" w:color="auto" w:fill="auto"/>
          </w:tcPr>
          <w:p w14:paraId="60301E2E" w14:textId="77777777" w:rsidR="00F81420" w:rsidRDefault="00F81420" w:rsidP="0084324C">
            <w:pPr>
              <w:pStyle w:val="ListParagraph"/>
              <w:ind w:left="279" w:hanging="279"/>
              <w:contextualSpacing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ИТОГО:</w:t>
            </w:r>
          </w:p>
          <w:p w14:paraId="3102AAFF" w14:textId="77777777" w:rsidR="00F81420" w:rsidRPr="004C6764" w:rsidRDefault="00F81420" w:rsidP="0084324C">
            <w:pPr>
              <w:ind w:left="279" w:hanging="279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E66BBC6" w14:textId="77777777" w:rsidR="00F81420" w:rsidRPr="004C6764" w:rsidRDefault="00F81420" w:rsidP="0084324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3E6B2D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Х</w:t>
            </w:r>
          </w:p>
        </w:tc>
        <w:tc>
          <w:tcPr>
            <w:tcW w:w="851" w:type="dxa"/>
          </w:tcPr>
          <w:p w14:paraId="33A28BCB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DD9BA8B" w14:textId="77777777" w:rsidR="00F81420" w:rsidRPr="004F55B5" w:rsidDel="00C34634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Х</w:t>
            </w:r>
          </w:p>
        </w:tc>
        <w:tc>
          <w:tcPr>
            <w:tcW w:w="992" w:type="dxa"/>
          </w:tcPr>
          <w:p w14:paraId="24D6517F" w14:textId="77777777" w:rsidR="00F81420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D01374C" w14:textId="77777777" w:rsidR="00F81420" w:rsidRPr="004F55B5" w:rsidRDefault="00F81420" w:rsidP="0084324C">
            <w:pPr>
              <w:spacing w:line="200" w:lineRule="exact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14:paraId="32CBE9CA" w14:textId="77777777" w:rsidR="000901F7" w:rsidRDefault="000901F7"/>
    <w:sectPr w:rsidR="000901F7" w:rsidSect="00F8142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B7E"/>
    <w:multiLevelType w:val="multilevel"/>
    <w:tmpl w:val="772E7C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376142A9"/>
    <w:multiLevelType w:val="multilevel"/>
    <w:tmpl w:val="8F08CA3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eastAsia="Calibri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Calibri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Calibri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Calibri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Calibri" w:cs="Times New Roman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20"/>
    <w:rsid w:val="000901F7"/>
    <w:rsid w:val="007472AF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047C"/>
  <w15:chartTrackingRefBased/>
  <w15:docId w15:val="{F5A8A2A8-C3A3-4757-8ABC-D7E48B99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20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Turkina</dc:creator>
  <cp:keywords/>
  <dc:description/>
  <cp:lastModifiedBy>Christina Turkina</cp:lastModifiedBy>
  <cp:revision>2</cp:revision>
  <dcterms:created xsi:type="dcterms:W3CDTF">2022-12-08T07:08:00Z</dcterms:created>
  <dcterms:modified xsi:type="dcterms:W3CDTF">2022-12-08T07:43:00Z</dcterms:modified>
</cp:coreProperties>
</file>